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B6" w:rsidRPr="001D5163" w:rsidRDefault="000F6EB6" w:rsidP="001D5163">
      <w:pPr>
        <w:pStyle w:val="a3"/>
        <w:jc w:val="center"/>
        <w:rPr>
          <w:rFonts w:ascii="Times New Roman" w:hAnsi="Times New Roman" w:cs="Times New Roman"/>
          <w:b/>
        </w:rPr>
      </w:pPr>
      <w:r w:rsidRPr="001D5163">
        <w:rPr>
          <w:rFonts w:ascii="Times New Roman" w:hAnsi="Times New Roman" w:cs="Times New Roman"/>
          <w:b/>
        </w:rPr>
        <w:t>Развитие концепции банковского маркетинга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Маркетинг – это рыночная деятельность по созданию, продвижению и сбыту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производимых продуктов (услуг). Специфика банковского марк</w:t>
      </w:r>
      <w:r w:rsidRPr="001D5163">
        <w:rPr>
          <w:rFonts w:ascii="Times New Roman" w:hAnsi="Times New Roman" w:cs="Times New Roman"/>
        </w:rPr>
        <w:t>е</w:t>
      </w:r>
      <w:r w:rsidRPr="001D5163">
        <w:rPr>
          <w:rFonts w:ascii="Times New Roman" w:hAnsi="Times New Roman" w:cs="Times New Roman"/>
        </w:rPr>
        <w:t>тинга состоит в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использовании определенного набора техническо-экономических приемов с целью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удовлетворения потребностей клиентов в банковском обслуживании доходным для банка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образом.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Из всех секторов белорусской экономики на сегодняшний день наиболее завершенными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считаются преобразования банковской сферы. Белорусские банки уже сейчас соответствуют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многим мировым стандартам. История развития коммерческих банков в постсоветской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Беларуси состоит из 2-х этапов: рост числа банковских структур и постепенное сокращение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их числа с одновременным ростом самих банков.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Первый этап отличался отсутствием нормативно-правовой базы банко</w:t>
      </w:r>
      <w:r w:rsidRPr="001D5163">
        <w:rPr>
          <w:rFonts w:ascii="Times New Roman" w:hAnsi="Times New Roman" w:cs="Times New Roman"/>
        </w:rPr>
        <w:t>в</w:t>
      </w:r>
      <w:r w:rsidRPr="001D5163">
        <w:rPr>
          <w:rFonts w:ascii="Times New Roman" w:hAnsi="Times New Roman" w:cs="Times New Roman"/>
        </w:rPr>
        <w:t>ской деятельности,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высокой скоростью обращения денег вследствие и</w:t>
      </w:r>
      <w:r w:rsidRPr="001D5163">
        <w:rPr>
          <w:rFonts w:ascii="Times New Roman" w:hAnsi="Times New Roman" w:cs="Times New Roman"/>
        </w:rPr>
        <w:t>н</w:t>
      </w:r>
      <w:r w:rsidRPr="001D5163">
        <w:rPr>
          <w:rFonts w:ascii="Times New Roman" w:hAnsi="Times New Roman" w:cs="Times New Roman"/>
        </w:rPr>
        <w:t>фляции, низкой экономической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культурой населения и многими другими признаками переходного периода. В эти годы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образовывалось множество банков и других коммерческих структур. Из-за превышения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спроса над предложением между ними практически не существовало конкуренции.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Второй этап продолжается до сих пор и характеризуется обратными пр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цессами.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Национальный банк Республики Беларусь ужесточает контроль за состоянием всей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банковской сферы страны, и чтобы выжить, банкам необходимо периодически производить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увеличение своего уставного к</w:t>
      </w:r>
      <w:r w:rsidRPr="001D5163">
        <w:rPr>
          <w:rFonts w:ascii="Times New Roman" w:hAnsi="Times New Roman" w:cs="Times New Roman"/>
        </w:rPr>
        <w:t>а</w:t>
      </w:r>
      <w:r w:rsidRPr="001D5163">
        <w:rPr>
          <w:rFonts w:ascii="Times New Roman" w:hAnsi="Times New Roman" w:cs="Times New Roman"/>
        </w:rPr>
        <w:t>питала. По действующему законодательству это можно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сделать двумя способами: произвести дополнительную эмиссию своих акций либо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закончить финансовый год с прибылью и перечислить ее на увеличение уставного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капитала. Выбор одного из них зависит от того, как банк будет работать с клиентами, будь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они покупателями его акций или покупател</w:t>
      </w:r>
      <w:r w:rsidRPr="001D5163">
        <w:rPr>
          <w:rFonts w:ascii="Times New Roman" w:hAnsi="Times New Roman" w:cs="Times New Roman"/>
        </w:rPr>
        <w:t>я</w:t>
      </w:r>
      <w:r w:rsidRPr="001D5163">
        <w:rPr>
          <w:rFonts w:ascii="Times New Roman" w:hAnsi="Times New Roman" w:cs="Times New Roman"/>
        </w:rPr>
        <w:t>ми услуг. Работая по схеме, которая была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конкурентоспособной на первом этапе развития банков в Республике Беларусь, банку будет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очень сложно привлечь новых клиентов в условиях жесткой конкуренции между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фина</w:t>
      </w:r>
      <w:r w:rsidRPr="001D5163">
        <w:rPr>
          <w:rFonts w:ascii="Times New Roman" w:hAnsi="Times New Roman" w:cs="Times New Roman"/>
        </w:rPr>
        <w:t>н</w:t>
      </w:r>
      <w:r w:rsidRPr="001D5163">
        <w:rPr>
          <w:rFonts w:ascii="Times New Roman" w:hAnsi="Times New Roman" w:cs="Times New Roman"/>
        </w:rPr>
        <w:t xml:space="preserve">совыми учреждениями. Привлечь клиентов и выжить в конкурентной </w:t>
      </w:r>
      <w:r w:rsidR="00EE0341">
        <w:rPr>
          <w:rFonts w:ascii="Times New Roman" w:hAnsi="Times New Roman" w:cs="Times New Roman"/>
        </w:rPr>
        <w:t>б</w:t>
      </w:r>
      <w:r w:rsidRPr="001D5163">
        <w:rPr>
          <w:rFonts w:ascii="Times New Roman" w:hAnsi="Times New Roman" w:cs="Times New Roman"/>
        </w:rPr>
        <w:t>орьбе смогут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те банки, которые первыми применят комплекс маркетинга в своей работе.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Концепцию банковского маркетинга впервые стали разрабатывать в США в 1950-е гг. В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Западной Европе в необходимости использования маркети</w:t>
      </w:r>
      <w:r w:rsidRPr="001D5163">
        <w:rPr>
          <w:rFonts w:ascii="Times New Roman" w:hAnsi="Times New Roman" w:cs="Times New Roman"/>
        </w:rPr>
        <w:t>н</w:t>
      </w:r>
      <w:r w:rsidRPr="001D5163">
        <w:rPr>
          <w:rFonts w:ascii="Times New Roman" w:hAnsi="Times New Roman" w:cs="Times New Roman"/>
        </w:rPr>
        <w:t>га в банках убедились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 xml:space="preserve">несколько позднее (1960-е гг.). В середине 1970-х </w:t>
      </w:r>
      <w:r w:rsidRPr="001D5163">
        <w:rPr>
          <w:rFonts w:ascii="Times New Roman" w:hAnsi="Times New Roman" w:cs="Times New Roman"/>
        </w:rPr>
        <w:lastRenderedPageBreak/>
        <w:t>гг. банковский маркетинг начинает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широко применяться во многих стр</w:t>
      </w:r>
      <w:r w:rsidRPr="001D5163">
        <w:rPr>
          <w:rFonts w:ascii="Times New Roman" w:hAnsi="Times New Roman" w:cs="Times New Roman"/>
        </w:rPr>
        <w:t>а</w:t>
      </w:r>
      <w:r w:rsidRPr="001D5163">
        <w:rPr>
          <w:rFonts w:ascii="Times New Roman" w:hAnsi="Times New Roman" w:cs="Times New Roman"/>
        </w:rPr>
        <w:t>нах. И если до 1960-х гг. банковская система и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законодательство были о</w:t>
      </w:r>
      <w:r w:rsidRPr="001D5163">
        <w:rPr>
          <w:rFonts w:ascii="Times New Roman" w:hAnsi="Times New Roman" w:cs="Times New Roman"/>
        </w:rPr>
        <w:t>т</w:t>
      </w:r>
      <w:r w:rsidRPr="001D5163">
        <w:rPr>
          <w:rFonts w:ascii="Times New Roman" w:hAnsi="Times New Roman" w:cs="Times New Roman"/>
        </w:rPr>
        <w:t>носительно статичны, банки работали в режиме свободной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монополии (конкуренции между ними практически не существовало и отношения м</w:t>
      </w:r>
      <w:r w:rsidRPr="001D5163">
        <w:rPr>
          <w:rFonts w:ascii="Times New Roman" w:hAnsi="Times New Roman" w:cs="Times New Roman"/>
        </w:rPr>
        <w:t>е</w:t>
      </w:r>
      <w:r w:rsidRPr="001D5163">
        <w:rPr>
          <w:rFonts w:ascii="Times New Roman" w:hAnsi="Times New Roman" w:cs="Times New Roman"/>
        </w:rPr>
        <w:t>жду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банком и клиентом всегда рассматривались в пользу банка), то в 1970-е гг. ситуация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изменилась. Технологическая революция привела к тому, что банки стали искать новых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клиентов. Предприятия стали отдавать предпочтение расчетам с поставщиками и по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выплате заработной платы через банк, что приблизило банк к клиентам. Клиенты в свою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очередь н</w:t>
      </w:r>
      <w:r w:rsidRPr="001D5163">
        <w:rPr>
          <w:rFonts w:ascii="Times New Roman" w:hAnsi="Times New Roman" w:cs="Times New Roman"/>
        </w:rPr>
        <w:t>а</w:t>
      </w:r>
      <w:r w:rsidRPr="001D5163">
        <w:rPr>
          <w:rFonts w:ascii="Times New Roman" w:hAnsi="Times New Roman" w:cs="Times New Roman"/>
        </w:rPr>
        <w:t>чинают чаще обращаться в банк за новыми услугами.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С 1980-х гг. банковская система претерпела существенные изменения, в частности были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сняты многие ограничения для банков, что привело к уж</w:t>
      </w:r>
      <w:r w:rsidRPr="001D5163">
        <w:rPr>
          <w:rFonts w:ascii="Times New Roman" w:hAnsi="Times New Roman" w:cs="Times New Roman"/>
        </w:rPr>
        <w:t>е</w:t>
      </w:r>
      <w:r w:rsidRPr="001D5163">
        <w:rPr>
          <w:rFonts w:ascii="Times New Roman" w:hAnsi="Times New Roman" w:cs="Times New Roman"/>
        </w:rPr>
        <w:t>сточению межбанковской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конкуренции, изменению их отношения к ры</w:t>
      </w:r>
      <w:r w:rsidRPr="001D5163">
        <w:rPr>
          <w:rFonts w:ascii="Times New Roman" w:hAnsi="Times New Roman" w:cs="Times New Roman"/>
        </w:rPr>
        <w:t>н</w:t>
      </w:r>
      <w:r w:rsidRPr="001D5163">
        <w:rPr>
          <w:rFonts w:ascii="Times New Roman" w:hAnsi="Times New Roman" w:cs="Times New Roman"/>
        </w:rPr>
        <w:t>ку. Из организаций, ориентированных на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продукты, банки превратились в организации, ориентированные на рынок. Все больше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внимания они стали уделять развитию сферы услуг и возможности «привязать» клиента.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Маркетинг начали рассматривать не как новую технологию, а как фил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софию.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jc w:val="center"/>
        <w:rPr>
          <w:rFonts w:ascii="Times New Roman" w:hAnsi="Times New Roman" w:cs="Times New Roman"/>
          <w:b/>
        </w:rPr>
      </w:pPr>
      <w:r w:rsidRPr="001D5163">
        <w:rPr>
          <w:rFonts w:ascii="Times New Roman" w:hAnsi="Times New Roman" w:cs="Times New Roman"/>
          <w:b/>
        </w:rPr>
        <w:t>Организация маркетинга в коммерческих банках</w:t>
      </w:r>
    </w:p>
    <w:p w:rsidR="00EE0341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Создание и развитие широкого спектра банковских услуг, оказываемых клиентам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(физическим и юридическим лицам), базируется на ряде осно</w:t>
      </w:r>
      <w:r w:rsidRPr="001D5163">
        <w:rPr>
          <w:rFonts w:ascii="Times New Roman" w:hAnsi="Times New Roman" w:cs="Times New Roman"/>
        </w:rPr>
        <w:t>в</w:t>
      </w:r>
      <w:r w:rsidRPr="001D5163">
        <w:rPr>
          <w:rFonts w:ascii="Times New Roman" w:hAnsi="Times New Roman" w:cs="Times New Roman"/>
        </w:rPr>
        <w:t>ных предпосылок:</w:t>
      </w:r>
      <w:r w:rsidR="00EE0341">
        <w:rPr>
          <w:rFonts w:ascii="Times New Roman" w:hAnsi="Times New Roman" w:cs="Times New Roman"/>
        </w:rPr>
        <w:t xml:space="preserve"> 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формирование стратегии банка, определение эффективности, концепция, продажа услуг,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исследования рынка, кадровая политика и др.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Особенности маркетинга в банковской сфере обусловлены спецификой банковской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продукции. В экономической литературе термин «банковская продукция» появился в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процессе перехода к рыночной экономике и стал обозначать любую услугу или операцию,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совершаемую банком.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Реализация товаров и услуг – важнейшая задача деятельности любого предприятия,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работающего в условиях рынка. Целью политики руков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дства банка и деятельности всех его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служб является привлечение клиент</w:t>
      </w:r>
      <w:r w:rsidRPr="001D5163">
        <w:rPr>
          <w:rFonts w:ascii="Times New Roman" w:hAnsi="Times New Roman" w:cs="Times New Roman"/>
        </w:rPr>
        <w:t>у</w:t>
      </w:r>
      <w:r w:rsidRPr="001D5163">
        <w:rPr>
          <w:rFonts w:ascii="Times New Roman" w:hAnsi="Times New Roman" w:cs="Times New Roman"/>
        </w:rPr>
        <w:t>ры, расширение сферы сбыта своих услуг, завоевание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рынка, рост получаемой прибыли.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Чтобы выжить, банки должны применять самый широкий набор банко</w:t>
      </w:r>
      <w:r w:rsidRPr="001D5163">
        <w:rPr>
          <w:rFonts w:ascii="Times New Roman" w:hAnsi="Times New Roman" w:cs="Times New Roman"/>
        </w:rPr>
        <w:t>в</w:t>
      </w:r>
      <w:r w:rsidRPr="001D5163">
        <w:rPr>
          <w:rFonts w:ascii="Times New Roman" w:hAnsi="Times New Roman" w:cs="Times New Roman"/>
        </w:rPr>
        <w:t xml:space="preserve">ских услуг. 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lastRenderedPageBreak/>
        <w:t>Еще совсем недавно рынок банковских услуг был рынком продавца, когда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вследствие инфляции клиенты располагали большими суммами  денег, а банков было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немного. Но в последнее время при наметившейся стабил</w:t>
      </w:r>
      <w:r w:rsidRPr="001D5163">
        <w:rPr>
          <w:rFonts w:ascii="Times New Roman" w:hAnsi="Times New Roman" w:cs="Times New Roman"/>
        </w:rPr>
        <w:t>и</w:t>
      </w:r>
      <w:r w:rsidRPr="001D5163">
        <w:rPr>
          <w:rFonts w:ascii="Times New Roman" w:hAnsi="Times New Roman" w:cs="Times New Roman"/>
        </w:rPr>
        <w:t>зации инфляции и в условиях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хронической нехватки денежных ресурсов рынок банковских услуг превратился в рынок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покупателя. С этого моме</w:t>
      </w:r>
      <w:r w:rsidRPr="001D5163">
        <w:rPr>
          <w:rFonts w:ascii="Times New Roman" w:hAnsi="Times New Roman" w:cs="Times New Roman"/>
        </w:rPr>
        <w:t>н</w:t>
      </w:r>
      <w:r w:rsidRPr="001D5163">
        <w:rPr>
          <w:rFonts w:ascii="Times New Roman" w:hAnsi="Times New Roman" w:cs="Times New Roman"/>
        </w:rPr>
        <w:t>та большинство белорусских банков стали искать новые способы</w:t>
      </w:r>
      <w:r w:rsidR="00EE034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привл</w:t>
      </w:r>
      <w:r w:rsidRPr="001D5163">
        <w:rPr>
          <w:rFonts w:ascii="Times New Roman" w:hAnsi="Times New Roman" w:cs="Times New Roman"/>
        </w:rPr>
        <w:t>е</w:t>
      </w:r>
      <w:r w:rsidRPr="001D5163">
        <w:rPr>
          <w:rFonts w:ascii="Times New Roman" w:hAnsi="Times New Roman" w:cs="Times New Roman"/>
        </w:rPr>
        <w:t>чения клиентов. Для достижения этих целей они могут успешно прим</w:t>
      </w:r>
      <w:r w:rsidRPr="001D5163">
        <w:rPr>
          <w:rFonts w:ascii="Times New Roman" w:hAnsi="Times New Roman" w:cs="Times New Roman"/>
        </w:rPr>
        <w:t>е</w:t>
      </w:r>
      <w:r w:rsidRPr="001D5163">
        <w:rPr>
          <w:rFonts w:ascii="Times New Roman" w:hAnsi="Times New Roman" w:cs="Times New Roman"/>
        </w:rPr>
        <w:t>нять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маркетинг.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Маркетинг в банке – это стратегия и философия банка, требующая тщ</w:t>
      </w:r>
      <w:r w:rsidRPr="001D5163">
        <w:rPr>
          <w:rFonts w:ascii="Times New Roman" w:hAnsi="Times New Roman" w:cs="Times New Roman"/>
        </w:rPr>
        <w:t>а</w:t>
      </w:r>
      <w:r w:rsidRPr="001D5163">
        <w:rPr>
          <w:rFonts w:ascii="Times New Roman" w:hAnsi="Times New Roman" w:cs="Times New Roman"/>
        </w:rPr>
        <w:t>тельной подготовки,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глубокого и всестороннего анализа, активной работы всех подразделений банка от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руководителей до низовых звеньев – всех, чья работа направлена на клиента.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Маркетинговый подход в организации деятельности предполагает пер</w:t>
      </w:r>
      <w:r w:rsidRPr="001D5163">
        <w:rPr>
          <w:rFonts w:ascii="Times New Roman" w:hAnsi="Times New Roman" w:cs="Times New Roman"/>
        </w:rPr>
        <w:t>е</w:t>
      </w:r>
      <w:r w:rsidRPr="001D5163">
        <w:rPr>
          <w:rFonts w:ascii="Times New Roman" w:hAnsi="Times New Roman" w:cs="Times New Roman"/>
        </w:rPr>
        <w:t>ориентацию банка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на потребности клиента, поэтому необходимы тщ</w:t>
      </w:r>
      <w:r w:rsidRPr="001D5163">
        <w:rPr>
          <w:rFonts w:ascii="Times New Roman" w:hAnsi="Times New Roman" w:cs="Times New Roman"/>
        </w:rPr>
        <w:t>а</w:t>
      </w:r>
      <w:r w:rsidRPr="001D5163">
        <w:rPr>
          <w:rFonts w:ascii="Times New Roman" w:hAnsi="Times New Roman" w:cs="Times New Roman"/>
        </w:rPr>
        <w:t>тельное изучение рынка, анализ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изменяющихся вкусов и потребностей потребителей банковских услуг.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В рамках современного маркетинга меняются отношения банка и клиента. Если ранее банк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предлагал клиентам стандартный набор банковских услуг, то сейчас он вынужден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постоянно разрабатывать новые виды банковских продуктов, которые адресованы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конкретным группам клиентов – крупным предпр</w:t>
      </w:r>
      <w:r w:rsidRPr="001D5163">
        <w:rPr>
          <w:rFonts w:ascii="Times New Roman" w:hAnsi="Times New Roman" w:cs="Times New Roman"/>
        </w:rPr>
        <w:t>и</w:t>
      </w:r>
      <w:r w:rsidRPr="001D5163">
        <w:rPr>
          <w:rFonts w:ascii="Times New Roman" w:hAnsi="Times New Roman" w:cs="Times New Roman"/>
        </w:rPr>
        <w:t>ятиям, мелким фирмам, отдельным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категориям физических лиц и т.д.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Одна из целей банковского маркетинга – постоянное привлечение новых клиентов. В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развитых странах Запада банковские услуги потребляют ок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ло 80 % домашних хозяйств. В</w:t>
      </w:r>
      <w:r w:rsidR="0015754F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Беларуси эта цифра тоже может быть до</w:t>
      </w:r>
      <w:r w:rsidRPr="001D5163">
        <w:rPr>
          <w:rFonts w:ascii="Times New Roman" w:hAnsi="Times New Roman" w:cs="Times New Roman"/>
        </w:rPr>
        <w:t>с</w:t>
      </w:r>
      <w:r w:rsidRPr="001D5163">
        <w:rPr>
          <w:rFonts w:ascii="Times New Roman" w:hAnsi="Times New Roman" w:cs="Times New Roman"/>
        </w:rPr>
        <w:t>таточно велика, но она складывается в основном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за счет привычки насел</w:t>
      </w:r>
      <w:r w:rsidRPr="001D5163">
        <w:rPr>
          <w:rFonts w:ascii="Times New Roman" w:hAnsi="Times New Roman" w:cs="Times New Roman"/>
        </w:rPr>
        <w:t>е</w:t>
      </w:r>
      <w:r w:rsidRPr="001D5163">
        <w:rPr>
          <w:rFonts w:ascii="Times New Roman" w:hAnsi="Times New Roman" w:cs="Times New Roman"/>
        </w:rPr>
        <w:t>ния хранить свои деньги на депозитах и вкладах до востребования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в сбер</w:t>
      </w:r>
      <w:r w:rsidRPr="001D5163">
        <w:rPr>
          <w:rFonts w:ascii="Times New Roman" w:hAnsi="Times New Roman" w:cs="Times New Roman"/>
        </w:rPr>
        <w:t>е</w:t>
      </w:r>
      <w:r w:rsidRPr="001D5163">
        <w:rPr>
          <w:rFonts w:ascii="Times New Roman" w:hAnsi="Times New Roman" w:cs="Times New Roman"/>
        </w:rPr>
        <w:t>гательном банке. Здесь же стоит обратить внимание на качество и диве</w:t>
      </w:r>
      <w:r w:rsidRPr="001D5163">
        <w:rPr>
          <w:rFonts w:ascii="Times New Roman" w:hAnsi="Times New Roman" w:cs="Times New Roman"/>
        </w:rPr>
        <w:t>р</w:t>
      </w:r>
      <w:r w:rsidRPr="001D5163">
        <w:rPr>
          <w:rFonts w:ascii="Times New Roman" w:hAnsi="Times New Roman" w:cs="Times New Roman"/>
        </w:rPr>
        <w:t>сификацию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предлагаемых банками услуг: если на Западе домашние хозя</w:t>
      </w:r>
      <w:r w:rsidRPr="001D5163">
        <w:rPr>
          <w:rFonts w:ascii="Times New Roman" w:hAnsi="Times New Roman" w:cs="Times New Roman"/>
        </w:rPr>
        <w:t>й</w:t>
      </w:r>
      <w:r w:rsidRPr="001D5163">
        <w:rPr>
          <w:rFonts w:ascii="Times New Roman" w:hAnsi="Times New Roman" w:cs="Times New Roman"/>
        </w:rPr>
        <w:t>ства используют чековые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книжки, кредитные и расчетные карты, долгосрочные банковские кред</w:t>
      </w:r>
      <w:r w:rsidRPr="001D5163">
        <w:rPr>
          <w:rFonts w:ascii="Times New Roman" w:hAnsi="Times New Roman" w:cs="Times New Roman"/>
        </w:rPr>
        <w:t>и</w:t>
      </w:r>
      <w:r w:rsidRPr="001D5163">
        <w:rPr>
          <w:rFonts w:ascii="Times New Roman" w:hAnsi="Times New Roman" w:cs="Times New Roman"/>
        </w:rPr>
        <w:t>ты, срочные ссуды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на покупку дома или автомобиля, аренду сейфов для хранения драгоценностей,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доверительное управление активами клиентов и т.д., то у нас услуги банка,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предоставляемые домашним хозяйствам, огр</w:t>
      </w:r>
      <w:r w:rsidRPr="001D5163">
        <w:rPr>
          <w:rFonts w:ascii="Times New Roman" w:hAnsi="Times New Roman" w:cs="Times New Roman"/>
        </w:rPr>
        <w:t>а</w:t>
      </w:r>
      <w:r w:rsidRPr="001D5163">
        <w:rPr>
          <w:rFonts w:ascii="Times New Roman" w:hAnsi="Times New Roman" w:cs="Times New Roman"/>
        </w:rPr>
        <w:t>ничиваются хранением денег на счете,</w:t>
      </w:r>
      <w:r w:rsidR="001D5163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краткосрочным кредитованием и обслуживанием дебетовых карт.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lastRenderedPageBreak/>
        <w:t>Следовательно, банковский маркетинг можно определить как поиск и и</w:t>
      </w:r>
      <w:r w:rsidRPr="001D5163">
        <w:rPr>
          <w:rFonts w:ascii="Times New Roman" w:hAnsi="Times New Roman" w:cs="Times New Roman"/>
        </w:rPr>
        <w:t>с</w:t>
      </w:r>
      <w:r w:rsidRPr="001D5163">
        <w:rPr>
          <w:rFonts w:ascii="Times New Roman" w:hAnsi="Times New Roman" w:cs="Times New Roman"/>
        </w:rPr>
        <w:t>пользование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банком наиболее выгодных рынков банковских продуктов с учетом реальных потребностей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клиентов. Это предполагает четкую пост</w:t>
      </w:r>
      <w:r w:rsidRPr="001D5163">
        <w:rPr>
          <w:rFonts w:ascii="Times New Roman" w:hAnsi="Times New Roman" w:cs="Times New Roman"/>
        </w:rPr>
        <w:t>а</w:t>
      </w:r>
      <w:r w:rsidRPr="001D5163">
        <w:rPr>
          <w:rFonts w:ascii="Times New Roman" w:hAnsi="Times New Roman" w:cs="Times New Roman"/>
        </w:rPr>
        <w:t>новку целей банка, определение путей и способов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их достижения и разр</w:t>
      </w:r>
      <w:r w:rsidRPr="001D5163">
        <w:rPr>
          <w:rFonts w:ascii="Times New Roman" w:hAnsi="Times New Roman" w:cs="Times New Roman"/>
        </w:rPr>
        <w:t>а</w:t>
      </w:r>
      <w:r w:rsidRPr="001D5163">
        <w:rPr>
          <w:rFonts w:ascii="Times New Roman" w:hAnsi="Times New Roman" w:cs="Times New Roman"/>
        </w:rPr>
        <w:t>ботку конкретных мероприятий по реализации пл</w:t>
      </w:r>
      <w:r w:rsidRPr="001D5163">
        <w:rPr>
          <w:rFonts w:ascii="Times New Roman" w:hAnsi="Times New Roman" w:cs="Times New Roman"/>
        </w:rPr>
        <w:t>а</w:t>
      </w:r>
      <w:r w:rsidRPr="001D5163">
        <w:rPr>
          <w:rFonts w:ascii="Times New Roman" w:hAnsi="Times New Roman" w:cs="Times New Roman"/>
        </w:rPr>
        <w:t>нов.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Маркетинг в банковской сфере направлен на изучение рынка кредитных ресурсов, анализ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финансового состояния клиентов и прогнозирование на этой базе возможностей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привлечения вкладов в банки, изменений в де</w:t>
      </w:r>
      <w:r w:rsidRPr="001D5163">
        <w:rPr>
          <w:rFonts w:ascii="Times New Roman" w:hAnsi="Times New Roman" w:cs="Times New Roman"/>
        </w:rPr>
        <w:t>я</w:t>
      </w:r>
      <w:r w:rsidRPr="001D5163">
        <w:rPr>
          <w:rFonts w:ascii="Times New Roman" w:hAnsi="Times New Roman" w:cs="Times New Roman"/>
        </w:rPr>
        <w:t>тельности банка, а также на обеспечение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условий, способствующих пр</w:t>
      </w:r>
      <w:r w:rsidRPr="001D5163">
        <w:rPr>
          <w:rFonts w:ascii="Times New Roman" w:hAnsi="Times New Roman" w:cs="Times New Roman"/>
        </w:rPr>
        <w:t>и</w:t>
      </w:r>
      <w:r w:rsidRPr="001D5163">
        <w:rPr>
          <w:rFonts w:ascii="Times New Roman" w:hAnsi="Times New Roman" w:cs="Times New Roman"/>
        </w:rPr>
        <w:t>влечению новых клиентов, расширению сферы банковских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услуг, заинт</w:t>
      </w:r>
      <w:r w:rsidRPr="001D5163">
        <w:rPr>
          <w:rFonts w:ascii="Times New Roman" w:hAnsi="Times New Roman" w:cs="Times New Roman"/>
        </w:rPr>
        <w:t>е</w:t>
      </w:r>
      <w:r w:rsidRPr="001D5163">
        <w:rPr>
          <w:rFonts w:ascii="Times New Roman" w:hAnsi="Times New Roman" w:cs="Times New Roman"/>
        </w:rPr>
        <w:t>ресовывающих клиентов во вложении своих средств в этот банк.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В банках все чаще применяется интегрированный маркетинг, целью кот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рого является не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только привлечение клиентов, но и постоянное улучш</w:t>
      </w:r>
      <w:r w:rsidRPr="001D5163">
        <w:rPr>
          <w:rFonts w:ascii="Times New Roman" w:hAnsi="Times New Roman" w:cs="Times New Roman"/>
        </w:rPr>
        <w:t>е</w:t>
      </w:r>
      <w:r w:rsidRPr="001D5163">
        <w:rPr>
          <w:rFonts w:ascii="Times New Roman" w:hAnsi="Times New Roman" w:cs="Times New Roman"/>
        </w:rPr>
        <w:t>ние качества их обслуживания.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Специфика его в том, что коммерческие банки заинтересованы не только в привлечении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денежных средств клиентов, но и в активном их использов</w:t>
      </w:r>
      <w:r w:rsidRPr="001D5163">
        <w:rPr>
          <w:rFonts w:ascii="Times New Roman" w:hAnsi="Times New Roman" w:cs="Times New Roman"/>
        </w:rPr>
        <w:t>а</w:t>
      </w:r>
      <w:r w:rsidRPr="001D5163">
        <w:rPr>
          <w:rFonts w:ascii="Times New Roman" w:hAnsi="Times New Roman" w:cs="Times New Roman"/>
        </w:rPr>
        <w:t>нии с пом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щью эффективного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кредитования предприятий, учреждений, государства, населения.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Это об</w:t>
      </w:r>
      <w:r w:rsidRPr="001D5163">
        <w:rPr>
          <w:rFonts w:ascii="Times New Roman" w:hAnsi="Times New Roman" w:cs="Times New Roman"/>
        </w:rPr>
        <w:t>у</w:t>
      </w:r>
      <w:r w:rsidRPr="001D5163">
        <w:rPr>
          <w:rFonts w:ascii="Times New Roman" w:hAnsi="Times New Roman" w:cs="Times New Roman"/>
        </w:rPr>
        <w:t>славливает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необходимость комплексного развития маркетин</w:t>
      </w:r>
      <w:r w:rsidR="00817DD1">
        <w:rPr>
          <w:rFonts w:ascii="Times New Roman" w:hAnsi="Times New Roman" w:cs="Times New Roman"/>
        </w:rPr>
        <w:t xml:space="preserve">га как в сфере отношений банка </w:t>
      </w:r>
      <w:r w:rsidR="00817DD1">
        <w:rPr>
          <w:rFonts w:ascii="Times New Roman" w:hAnsi="Times New Roman" w:cs="Times New Roman"/>
          <w:lang w:val="en-US"/>
        </w:rPr>
        <w:t>c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вкладчиками, так и в сфере кредитных вложений. Цели банка в этих двух сферах различны: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в первой – привлечь клиентов в качестве вкладчиков денежных средств, а во второй –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направить кредитные ресурсы банка тем предприятиям, кот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рые использовали бы их с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наибольшей пользой и были бы в состоянии возвратить кредит в устано</w:t>
      </w:r>
      <w:r w:rsidRPr="001D5163">
        <w:rPr>
          <w:rFonts w:ascii="Times New Roman" w:hAnsi="Times New Roman" w:cs="Times New Roman"/>
        </w:rPr>
        <w:t>в</w:t>
      </w:r>
      <w:r w:rsidRPr="001D5163">
        <w:rPr>
          <w:rFonts w:ascii="Times New Roman" w:hAnsi="Times New Roman" w:cs="Times New Roman"/>
        </w:rPr>
        <w:t>ленные сроки.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Особенностью банковского маркетинга является и то, что он объединяет в единое целое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принципы маркетинга конечного продукта и маркетинга т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варов промышленного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назначения. Известно, что некоторые банки орие</w:t>
      </w:r>
      <w:r w:rsidRPr="001D5163">
        <w:rPr>
          <w:rFonts w:ascii="Times New Roman" w:hAnsi="Times New Roman" w:cs="Times New Roman"/>
        </w:rPr>
        <w:t>н</w:t>
      </w:r>
      <w:r w:rsidRPr="001D5163">
        <w:rPr>
          <w:rFonts w:ascii="Times New Roman" w:hAnsi="Times New Roman" w:cs="Times New Roman"/>
        </w:rPr>
        <w:t>тируются только на крупных клиентов, в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т.ч. и на другие банки, а некот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рые – на мелких клиентов, которые явл</w:t>
      </w:r>
      <w:r w:rsidRPr="001D5163">
        <w:rPr>
          <w:rFonts w:ascii="Times New Roman" w:hAnsi="Times New Roman" w:cs="Times New Roman"/>
        </w:rPr>
        <w:t>я</w:t>
      </w:r>
      <w:r w:rsidRPr="001D5163">
        <w:rPr>
          <w:rFonts w:ascii="Times New Roman" w:hAnsi="Times New Roman" w:cs="Times New Roman"/>
        </w:rPr>
        <w:t>ются конечными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потребителями банковских услуг. В соответствии с этим разделением клиентов происх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дит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и разделение маркетинга внутри банка. Но не стоит делить предмет банковского маркетинга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на две части, гораздо проще рассматривать ба</w:t>
      </w:r>
      <w:r w:rsidRPr="001D5163">
        <w:rPr>
          <w:rFonts w:ascii="Times New Roman" w:hAnsi="Times New Roman" w:cs="Times New Roman"/>
        </w:rPr>
        <w:t>н</w:t>
      </w:r>
      <w:r w:rsidRPr="001D5163">
        <w:rPr>
          <w:rFonts w:ascii="Times New Roman" w:hAnsi="Times New Roman" w:cs="Times New Roman"/>
        </w:rPr>
        <w:t>ковский маркетинг как о</w:t>
      </w:r>
      <w:r w:rsidRPr="001D5163">
        <w:rPr>
          <w:rFonts w:ascii="Times New Roman" w:hAnsi="Times New Roman" w:cs="Times New Roman"/>
        </w:rPr>
        <w:t>д</w:t>
      </w:r>
      <w:r w:rsidRPr="001D5163">
        <w:rPr>
          <w:rFonts w:ascii="Times New Roman" w:hAnsi="Times New Roman" w:cs="Times New Roman"/>
        </w:rPr>
        <w:t>ну систему,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соединяющую в себе два различных подхода.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В конечном счете банковский маркетинг направлен на осуществление о</w:t>
      </w:r>
      <w:r w:rsidRPr="001D5163">
        <w:rPr>
          <w:rFonts w:ascii="Times New Roman" w:hAnsi="Times New Roman" w:cs="Times New Roman"/>
        </w:rPr>
        <w:t>д</w:t>
      </w:r>
      <w:r w:rsidRPr="001D5163">
        <w:rPr>
          <w:rFonts w:ascii="Times New Roman" w:hAnsi="Times New Roman" w:cs="Times New Roman"/>
        </w:rPr>
        <w:t>ной цели: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lastRenderedPageBreak/>
        <w:t>рациональное использование доходов и временно высвобождающихся д</w:t>
      </w:r>
      <w:r w:rsidRPr="001D5163">
        <w:rPr>
          <w:rFonts w:ascii="Times New Roman" w:hAnsi="Times New Roman" w:cs="Times New Roman"/>
        </w:rPr>
        <w:t>е</w:t>
      </w:r>
      <w:r w:rsidRPr="001D5163">
        <w:rPr>
          <w:rFonts w:ascii="Times New Roman" w:hAnsi="Times New Roman" w:cs="Times New Roman"/>
        </w:rPr>
        <w:t>нежных средств вхозяйстве.</w:t>
      </w:r>
    </w:p>
    <w:p w:rsidR="000F6EB6" w:rsidRPr="00817DD1" w:rsidRDefault="000F6EB6" w:rsidP="001D5163">
      <w:pPr>
        <w:pStyle w:val="a3"/>
        <w:rPr>
          <w:rFonts w:ascii="Times New Roman" w:hAnsi="Times New Roman" w:cs="Times New Roman"/>
          <w:lang w:val="en-US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При организации службы маркетинга в банке встает необходимость в пр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ведении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обширных маркетинговых исследований в этой области.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Сбор информации необходим для выявления реального и потенциального рынков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коммерческого банка, изучения потребностей и перспектив этих рынков. Для оценки рынка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вычисляется доля, принадлежащая банку, в т.ч. доля рынка займов и депозитов, а также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отдельных видов услуг. Далее рынок данного коммерческого банка сравнивается с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рынком конкур</w:t>
      </w:r>
      <w:r w:rsidRPr="001D5163">
        <w:rPr>
          <w:rFonts w:ascii="Times New Roman" w:hAnsi="Times New Roman" w:cs="Times New Roman"/>
        </w:rPr>
        <w:t>и</w:t>
      </w:r>
      <w:r w:rsidRPr="001D5163">
        <w:rPr>
          <w:rFonts w:ascii="Times New Roman" w:hAnsi="Times New Roman" w:cs="Times New Roman"/>
        </w:rPr>
        <w:t>рующих банков. Такому исследованию способствует публикация в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откр</w:t>
      </w:r>
      <w:r w:rsidRPr="001D5163">
        <w:rPr>
          <w:rFonts w:ascii="Times New Roman" w:hAnsi="Times New Roman" w:cs="Times New Roman"/>
        </w:rPr>
        <w:t>ы</w:t>
      </w:r>
      <w:r w:rsidRPr="001D5163">
        <w:rPr>
          <w:rFonts w:ascii="Times New Roman" w:hAnsi="Times New Roman" w:cs="Times New Roman"/>
        </w:rPr>
        <w:t>той печати экономических и финансовых отчетов о хозяйственной де</w:t>
      </w:r>
      <w:r w:rsidRPr="001D5163">
        <w:rPr>
          <w:rFonts w:ascii="Times New Roman" w:hAnsi="Times New Roman" w:cs="Times New Roman"/>
        </w:rPr>
        <w:t>я</w:t>
      </w:r>
      <w:r w:rsidRPr="001D5163">
        <w:rPr>
          <w:rFonts w:ascii="Times New Roman" w:hAnsi="Times New Roman" w:cs="Times New Roman"/>
        </w:rPr>
        <w:t>тельности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коммерческих банков за прошедший год.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475235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Особую роль при детальном анализе рынка играет сегментация рынка, в основе которой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лежит характер банковских услуг (кредитные, операцио</w:t>
      </w:r>
      <w:r w:rsidRPr="001D5163">
        <w:rPr>
          <w:rFonts w:ascii="Times New Roman" w:hAnsi="Times New Roman" w:cs="Times New Roman"/>
        </w:rPr>
        <w:t>н</w:t>
      </w:r>
      <w:r w:rsidRPr="001D5163">
        <w:rPr>
          <w:rFonts w:ascii="Times New Roman" w:hAnsi="Times New Roman" w:cs="Times New Roman"/>
        </w:rPr>
        <w:t>ные, инвестиционные и т.д.) и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клиентурный признак (юридические и ф</w:t>
      </w:r>
      <w:r w:rsidRPr="001D5163">
        <w:rPr>
          <w:rFonts w:ascii="Times New Roman" w:hAnsi="Times New Roman" w:cs="Times New Roman"/>
        </w:rPr>
        <w:t>и</w:t>
      </w:r>
      <w:r w:rsidRPr="001D5163">
        <w:rPr>
          <w:rFonts w:ascii="Times New Roman" w:hAnsi="Times New Roman" w:cs="Times New Roman"/>
        </w:rPr>
        <w:t>зические лица, корпорации,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банки-корреспонденты, государственные о</w:t>
      </w:r>
      <w:r w:rsidRPr="001D5163">
        <w:rPr>
          <w:rFonts w:ascii="Times New Roman" w:hAnsi="Times New Roman" w:cs="Times New Roman"/>
        </w:rPr>
        <w:t>р</w:t>
      </w:r>
      <w:r w:rsidRPr="001D5163">
        <w:rPr>
          <w:rFonts w:ascii="Times New Roman" w:hAnsi="Times New Roman" w:cs="Times New Roman"/>
        </w:rPr>
        <w:t>ганы). На практике примен</w:t>
      </w:r>
      <w:r w:rsidRPr="001D5163">
        <w:rPr>
          <w:rFonts w:ascii="Times New Roman" w:hAnsi="Times New Roman" w:cs="Times New Roman"/>
        </w:rPr>
        <w:t>я</w:t>
      </w:r>
      <w:r w:rsidRPr="001D5163">
        <w:rPr>
          <w:rFonts w:ascii="Times New Roman" w:hAnsi="Times New Roman" w:cs="Times New Roman"/>
        </w:rPr>
        <w:t>ется также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географическая, демографическая, психокультурная и поведенческая се</w:t>
      </w:r>
      <w:r w:rsidRPr="001D5163">
        <w:rPr>
          <w:rFonts w:ascii="Times New Roman" w:hAnsi="Times New Roman" w:cs="Times New Roman"/>
        </w:rPr>
        <w:t>г</w:t>
      </w:r>
      <w:r w:rsidRPr="001D5163">
        <w:rPr>
          <w:rFonts w:ascii="Times New Roman" w:hAnsi="Times New Roman" w:cs="Times New Roman"/>
        </w:rPr>
        <w:t>ментации.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Используя собранную информацию, отдел маркетинга анализирует ситу</w:t>
      </w:r>
      <w:r w:rsidRPr="001D5163">
        <w:rPr>
          <w:rFonts w:ascii="Times New Roman" w:hAnsi="Times New Roman" w:cs="Times New Roman"/>
        </w:rPr>
        <w:t>а</w:t>
      </w:r>
      <w:r w:rsidRPr="001D5163">
        <w:rPr>
          <w:rFonts w:ascii="Times New Roman" w:hAnsi="Times New Roman" w:cs="Times New Roman"/>
        </w:rPr>
        <w:t>цию на рынке. Для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проведения анализа могут использоваться самые с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временные средства исследования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рынка, которые есть в распоряжении банка. Те банки, которые проводят на рынке активную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политику, ко</w:t>
      </w:r>
      <w:r w:rsidRPr="001D5163">
        <w:rPr>
          <w:rFonts w:ascii="Times New Roman" w:hAnsi="Times New Roman" w:cs="Times New Roman"/>
        </w:rPr>
        <w:t>м</w:t>
      </w:r>
      <w:r w:rsidRPr="001D5163">
        <w:rPr>
          <w:rFonts w:ascii="Times New Roman" w:hAnsi="Times New Roman" w:cs="Times New Roman"/>
        </w:rPr>
        <w:t>плектуют свои аналитические отделы по последнему слову техники.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На основе проведенных исследований отдел маркетинга разрабатывает программу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маркетинга (комплекс маркетинга).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Основными элементами комплекса маркетинга являются разработка тов</w:t>
      </w:r>
      <w:r w:rsidRPr="001D5163">
        <w:rPr>
          <w:rFonts w:ascii="Times New Roman" w:hAnsi="Times New Roman" w:cs="Times New Roman"/>
        </w:rPr>
        <w:t>а</w:t>
      </w:r>
      <w:r w:rsidRPr="001D5163">
        <w:rPr>
          <w:rFonts w:ascii="Times New Roman" w:hAnsi="Times New Roman" w:cs="Times New Roman"/>
        </w:rPr>
        <w:t>ра, политики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ценообразования, системы распределения и стимулирования продаж.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Чтобы эффективно действовать на рынке банковских услуг, банк должен не только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пассивно изучать требования клиентуры к услугам, но и адапт</w:t>
      </w:r>
      <w:r w:rsidRPr="001D5163">
        <w:rPr>
          <w:rFonts w:ascii="Times New Roman" w:hAnsi="Times New Roman" w:cs="Times New Roman"/>
        </w:rPr>
        <w:t>и</w:t>
      </w:r>
      <w:r w:rsidRPr="001D5163">
        <w:rPr>
          <w:rFonts w:ascii="Times New Roman" w:hAnsi="Times New Roman" w:cs="Times New Roman"/>
        </w:rPr>
        <w:t>ровать к ним эти услуги. Для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этого он должен осуществлять тесные вза</w:t>
      </w:r>
      <w:r w:rsidRPr="001D5163">
        <w:rPr>
          <w:rFonts w:ascii="Times New Roman" w:hAnsi="Times New Roman" w:cs="Times New Roman"/>
        </w:rPr>
        <w:t>и</w:t>
      </w:r>
      <w:r w:rsidRPr="001D5163">
        <w:rPr>
          <w:rFonts w:ascii="Times New Roman" w:hAnsi="Times New Roman" w:cs="Times New Roman"/>
        </w:rPr>
        <w:t>мосвязи со своими клиентами. Среда, в которой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происходит функцион</w:t>
      </w:r>
      <w:r w:rsidRPr="001D5163">
        <w:rPr>
          <w:rFonts w:ascii="Times New Roman" w:hAnsi="Times New Roman" w:cs="Times New Roman"/>
        </w:rPr>
        <w:t>и</w:t>
      </w:r>
      <w:r w:rsidRPr="001D5163">
        <w:rPr>
          <w:rFonts w:ascii="Times New Roman" w:hAnsi="Times New Roman" w:cs="Times New Roman"/>
        </w:rPr>
        <w:t>рование банка, пронизана различными связями,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 xml:space="preserve">взаимоотношениями не </w:t>
      </w:r>
      <w:r w:rsidRPr="001D5163">
        <w:rPr>
          <w:rFonts w:ascii="Times New Roman" w:hAnsi="Times New Roman" w:cs="Times New Roman"/>
        </w:rPr>
        <w:lastRenderedPageBreak/>
        <w:t>только с клиентами, но и с другими банками, ра</w:t>
      </w:r>
      <w:r w:rsidRPr="001D5163">
        <w:rPr>
          <w:rFonts w:ascii="Times New Roman" w:hAnsi="Times New Roman" w:cs="Times New Roman"/>
        </w:rPr>
        <w:t>з</w:t>
      </w:r>
      <w:r w:rsidRPr="001D5163">
        <w:rPr>
          <w:rFonts w:ascii="Times New Roman" w:hAnsi="Times New Roman" w:cs="Times New Roman"/>
        </w:rPr>
        <w:t>личными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финансовыми организациями. Поэтому для любого банка необходима че</w:t>
      </w:r>
      <w:r w:rsidRPr="001D5163">
        <w:rPr>
          <w:rFonts w:ascii="Times New Roman" w:hAnsi="Times New Roman" w:cs="Times New Roman"/>
        </w:rPr>
        <w:t>т</w:t>
      </w:r>
      <w:r w:rsidRPr="001D5163">
        <w:rPr>
          <w:rFonts w:ascii="Times New Roman" w:hAnsi="Times New Roman" w:cs="Times New Roman"/>
        </w:rPr>
        <w:t>кая система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взаимосвязей, коммуникаций, которая должна постоянно совершенств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ваться в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соответствии с изменениями внешней и внутренней среды.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Рассмотрим основные средства коммуникации с внешней средой банка (Public Relations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(PR)) – систему мероприятий, направленную на обеспеч</w:t>
      </w:r>
      <w:r w:rsidRPr="001D5163">
        <w:rPr>
          <w:rFonts w:ascii="Times New Roman" w:hAnsi="Times New Roman" w:cs="Times New Roman"/>
        </w:rPr>
        <w:t>е</w:t>
      </w:r>
      <w:r w:rsidRPr="001D5163">
        <w:rPr>
          <w:rFonts w:ascii="Times New Roman" w:hAnsi="Times New Roman" w:cs="Times New Roman"/>
        </w:rPr>
        <w:t>ние взаимопонимания, взаимной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доброжелательности банка и обществе</w:t>
      </w:r>
      <w:r w:rsidRPr="001D5163">
        <w:rPr>
          <w:rFonts w:ascii="Times New Roman" w:hAnsi="Times New Roman" w:cs="Times New Roman"/>
        </w:rPr>
        <w:t>н</w:t>
      </w:r>
      <w:r w:rsidRPr="001D5163">
        <w:rPr>
          <w:rFonts w:ascii="Times New Roman" w:hAnsi="Times New Roman" w:cs="Times New Roman"/>
        </w:rPr>
        <w:t>ности.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PR подразумевает обеспечение общественности информацией о банке, изучение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общественного мнения о нем, ориентацию деятельности банка с учетом интересов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клиентов, изучение складывающихся тенденций и з</w:t>
      </w:r>
      <w:r w:rsidRPr="001D5163">
        <w:rPr>
          <w:rFonts w:ascii="Times New Roman" w:hAnsi="Times New Roman" w:cs="Times New Roman"/>
        </w:rPr>
        <w:t>а</w:t>
      </w:r>
      <w:r w:rsidRPr="001D5163">
        <w:rPr>
          <w:rFonts w:ascii="Times New Roman" w:hAnsi="Times New Roman" w:cs="Times New Roman"/>
        </w:rPr>
        <w:t>благовременную разработку мер по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укреплению авторитета банка, предо</w:t>
      </w:r>
      <w:r w:rsidRPr="001D5163">
        <w:rPr>
          <w:rFonts w:ascii="Times New Roman" w:hAnsi="Times New Roman" w:cs="Times New Roman"/>
        </w:rPr>
        <w:t>т</w:t>
      </w:r>
      <w:r w:rsidRPr="001D5163">
        <w:rPr>
          <w:rFonts w:ascii="Times New Roman" w:hAnsi="Times New Roman" w:cs="Times New Roman"/>
        </w:rPr>
        <w:t>вращению возможных конфликтов и непонимания.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Цель PR – сформир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вать благоприятное мнение о банке, преодолеть нег</w:t>
      </w:r>
      <w:r w:rsidRPr="001D5163">
        <w:rPr>
          <w:rFonts w:ascii="Times New Roman" w:hAnsi="Times New Roman" w:cs="Times New Roman"/>
        </w:rPr>
        <w:t>а</w:t>
      </w:r>
      <w:r w:rsidRPr="001D5163">
        <w:rPr>
          <w:rFonts w:ascii="Times New Roman" w:hAnsi="Times New Roman" w:cs="Times New Roman"/>
        </w:rPr>
        <w:t>тивное отношение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к нему, его услугам. Многие белорусские банки используют PR в своей деятельности.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Например, хорошо известны рекламные серии по телевид</w:t>
      </w:r>
      <w:r w:rsidRPr="001D5163">
        <w:rPr>
          <w:rFonts w:ascii="Times New Roman" w:hAnsi="Times New Roman" w:cs="Times New Roman"/>
        </w:rPr>
        <w:t>е</w:t>
      </w:r>
      <w:r w:rsidRPr="001D5163">
        <w:rPr>
          <w:rFonts w:ascii="Times New Roman" w:hAnsi="Times New Roman" w:cs="Times New Roman"/>
        </w:rPr>
        <w:t>нию.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Для достижения благожелательного отношения общественности к банку используются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различные методы: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налаживание отношений с прессой. Поскольку от позиции средств масс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вой информации,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связанных с банком, зависит многое, представителям прессы должно оказываться всяческое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содействие. Обычно им подгота</w:t>
      </w:r>
      <w:r w:rsidRPr="001D5163">
        <w:rPr>
          <w:rFonts w:ascii="Times New Roman" w:hAnsi="Times New Roman" w:cs="Times New Roman"/>
        </w:rPr>
        <w:t>в</w:t>
      </w:r>
      <w:r w:rsidRPr="001D5163">
        <w:rPr>
          <w:rFonts w:ascii="Times New Roman" w:hAnsi="Times New Roman" w:cs="Times New Roman"/>
        </w:rPr>
        <w:t>ливаются необходимые информационные материалы,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ответы на запросы. Службе маркетинга приходится следить за сведениями о банке,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появля</w:t>
      </w:r>
      <w:r w:rsidRPr="001D5163">
        <w:rPr>
          <w:rFonts w:ascii="Times New Roman" w:hAnsi="Times New Roman" w:cs="Times New Roman"/>
        </w:rPr>
        <w:t>ю</w:t>
      </w:r>
      <w:r w:rsidRPr="001D5163">
        <w:rPr>
          <w:rFonts w:ascii="Times New Roman" w:hAnsi="Times New Roman" w:cs="Times New Roman"/>
        </w:rPr>
        <w:t>щимися в газетах, журналах и т.д., принимать меры по исправлению ош</w:t>
      </w:r>
      <w:r w:rsidRPr="001D5163">
        <w:rPr>
          <w:rFonts w:ascii="Times New Roman" w:hAnsi="Times New Roman" w:cs="Times New Roman"/>
        </w:rPr>
        <w:t>и</w:t>
      </w:r>
      <w:r w:rsidRPr="001D5163">
        <w:rPr>
          <w:rFonts w:ascii="Times New Roman" w:hAnsi="Times New Roman" w:cs="Times New Roman"/>
        </w:rPr>
        <w:t>бок в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публикациях. Очень эффективны пресс-релизы – краткая насыще</w:t>
      </w:r>
      <w:r w:rsidRPr="001D5163">
        <w:rPr>
          <w:rFonts w:ascii="Times New Roman" w:hAnsi="Times New Roman" w:cs="Times New Roman"/>
        </w:rPr>
        <w:t>н</w:t>
      </w:r>
      <w:r w:rsidRPr="001D5163">
        <w:rPr>
          <w:rFonts w:ascii="Times New Roman" w:hAnsi="Times New Roman" w:cs="Times New Roman"/>
        </w:rPr>
        <w:t>ная и</w:t>
      </w:r>
      <w:r w:rsidRPr="001D5163">
        <w:rPr>
          <w:rFonts w:ascii="Times New Roman" w:hAnsi="Times New Roman" w:cs="Times New Roman"/>
        </w:rPr>
        <w:t>н</w:t>
      </w:r>
      <w:r w:rsidRPr="001D5163">
        <w:rPr>
          <w:rFonts w:ascii="Times New Roman" w:hAnsi="Times New Roman" w:cs="Times New Roman"/>
        </w:rPr>
        <w:t>формация о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конкретной проблеме. Действенна также организация посещения банка, его филиалов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репортерами;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использование возможн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стей печати. При рассылке проспектов банка каждый пакет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должен выгл</w:t>
      </w:r>
      <w:r w:rsidRPr="001D5163">
        <w:rPr>
          <w:rFonts w:ascii="Times New Roman" w:hAnsi="Times New Roman" w:cs="Times New Roman"/>
        </w:rPr>
        <w:t>я</w:t>
      </w:r>
      <w:r w:rsidRPr="001D5163">
        <w:rPr>
          <w:rFonts w:ascii="Times New Roman" w:hAnsi="Times New Roman" w:cs="Times New Roman"/>
        </w:rPr>
        <w:t>деть так, будто его направили только одному адресату;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создание фирме</w:t>
      </w:r>
      <w:r w:rsidRPr="001D5163">
        <w:rPr>
          <w:rFonts w:ascii="Times New Roman" w:hAnsi="Times New Roman" w:cs="Times New Roman"/>
        </w:rPr>
        <w:t>н</w:t>
      </w:r>
      <w:r w:rsidRPr="001D5163">
        <w:rPr>
          <w:rFonts w:ascii="Times New Roman" w:hAnsi="Times New Roman" w:cs="Times New Roman"/>
        </w:rPr>
        <w:t>ного стиля позволяет безошибочно определить прина</w:t>
      </w:r>
      <w:r w:rsidRPr="001D5163">
        <w:rPr>
          <w:rFonts w:ascii="Times New Roman" w:hAnsi="Times New Roman" w:cs="Times New Roman"/>
        </w:rPr>
        <w:t>д</w:t>
      </w:r>
      <w:r w:rsidRPr="001D5163">
        <w:rPr>
          <w:rFonts w:ascii="Times New Roman" w:hAnsi="Times New Roman" w:cs="Times New Roman"/>
        </w:rPr>
        <w:t>лежность филиала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или отделения банка;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устная пропаганда – яркие, лаконичные, впечатля</w:t>
      </w:r>
      <w:r w:rsidRPr="001D5163">
        <w:rPr>
          <w:rFonts w:ascii="Times New Roman" w:hAnsi="Times New Roman" w:cs="Times New Roman"/>
        </w:rPr>
        <w:t>ю</w:t>
      </w:r>
      <w:r w:rsidRPr="001D5163">
        <w:rPr>
          <w:rFonts w:ascii="Times New Roman" w:hAnsi="Times New Roman" w:cs="Times New Roman"/>
        </w:rPr>
        <w:t>щие выступления р</w:t>
      </w:r>
      <w:r w:rsidRPr="001D5163">
        <w:rPr>
          <w:rFonts w:ascii="Times New Roman" w:hAnsi="Times New Roman" w:cs="Times New Roman"/>
        </w:rPr>
        <w:t>у</w:t>
      </w:r>
      <w:r w:rsidRPr="001D5163">
        <w:rPr>
          <w:rFonts w:ascii="Times New Roman" w:hAnsi="Times New Roman" w:cs="Times New Roman"/>
        </w:rPr>
        <w:t>ководителей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банка на различных форумах, семинарах, конференциях;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реклама престижа – информация о вкладе банка в улучш</w:t>
      </w:r>
      <w:r w:rsidRPr="001D5163">
        <w:rPr>
          <w:rFonts w:ascii="Times New Roman" w:hAnsi="Times New Roman" w:cs="Times New Roman"/>
        </w:rPr>
        <w:t>е</w:t>
      </w:r>
      <w:r w:rsidRPr="001D5163">
        <w:rPr>
          <w:rFonts w:ascii="Times New Roman" w:hAnsi="Times New Roman" w:cs="Times New Roman"/>
        </w:rPr>
        <w:t>ние экономики страны,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повышение благосостояния людей;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исследования общественного мнения, реакции рынка. Сбор, обобщение и анализ фактов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позволяют правильно оценить складывающуюся обстановку.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Следует отметить, что маркетинговая стратегия банка в своем развитии имеет ряд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ограничений: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жесткая регламентированность банковской де</w:t>
      </w:r>
      <w:r w:rsidRPr="001D5163">
        <w:rPr>
          <w:rFonts w:ascii="Times New Roman" w:hAnsi="Times New Roman" w:cs="Times New Roman"/>
        </w:rPr>
        <w:t>я</w:t>
      </w:r>
      <w:r w:rsidRPr="001D5163">
        <w:rPr>
          <w:rFonts w:ascii="Times New Roman" w:hAnsi="Times New Roman" w:cs="Times New Roman"/>
        </w:rPr>
        <w:t>тельности со стороны государственных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органов и Центробанка;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эконом</w:t>
      </w:r>
      <w:r w:rsidRPr="001D5163">
        <w:rPr>
          <w:rFonts w:ascii="Times New Roman" w:hAnsi="Times New Roman" w:cs="Times New Roman"/>
        </w:rPr>
        <w:t>и</w:t>
      </w:r>
      <w:r w:rsidRPr="001D5163">
        <w:rPr>
          <w:rFonts w:ascii="Times New Roman" w:hAnsi="Times New Roman" w:cs="Times New Roman"/>
        </w:rPr>
        <w:t>ческие ограничения деятельности банков. Банки вынуждены создавать страховые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фонды с целью преодоления или минимизации внешних и внутренних рисков;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технологические ограничения. Банки – это капитал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емкая отрасль хозяйства, т.к. они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выступают одновременно и как предпр</w:t>
      </w:r>
      <w:r w:rsidRPr="001D5163">
        <w:rPr>
          <w:rFonts w:ascii="Times New Roman" w:hAnsi="Times New Roman" w:cs="Times New Roman"/>
        </w:rPr>
        <w:t>и</w:t>
      </w:r>
      <w:r w:rsidRPr="001D5163">
        <w:rPr>
          <w:rFonts w:ascii="Times New Roman" w:hAnsi="Times New Roman" w:cs="Times New Roman"/>
        </w:rPr>
        <w:t>ятия сферы обслуживания и как крупные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потребители новейших технол</w:t>
      </w:r>
      <w:r w:rsidRPr="001D5163">
        <w:rPr>
          <w:rFonts w:ascii="Times New Roman" w:hAnsi="Times New Roman" w:cs="Times New Roman"/>
        </w:rPr>
        <w:t>о</w:t>
      </w:r>
      <w:r w:rsidRPr="001D5163">
        <w:rPr>
          <w:rFonts w:ascii="Times New Roman" w:hAnsi="Times New Roman" w:cs="Times New Roman"/>
        </w:rPr>
        <w:t>гий.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Вышеназванные ограничения деятельности банка следует принимать во внимание при</w:t>
      </w:r>
      <w:r w:rsidR="00817DD1" w:rsidRPr="00817DD1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разработке маркетинговой стратегии банка.</w:t>
      </w:r>
    </w:p>
    <w:p w:rsidR="000F6EB6" w:rsidRPr="001D5163" w:rsidRDefault="000F6EB6" w:rsidP="001D5163">
      <w:pPr>
        <w:pStyle w:val="a3"/>
        <w:rPr>
          <w:rFonts w:ascii="Times New Roman" w:hAnsi="Times New Roman" w:cs="Times New Roman"/>
        </w:rPr>
      </w:pPr>
    </w:p>
    <w:p w:rsidR="004E550C" w:rsidRPr="001D5163" w:rsidRDefault="000F6EB6" w:rsidP="001D5163">
      <w:pPr>
        <w:pStyle w:val="a3"/>
        <w:rPr>
          <w:rFonts w:ascii="Times New Roman" w:hAnsi="Times New Roman" w:cs="Times New Roman"/>
        </w:rPr>
      </w:pPr>
      <w:r w:rsidRPr="001D5163">
        <w:rPr>
          <w:rFonts w:ascii="Times New Roman" w:hAnsi="Times New Roman" w:cs="Times New Roman"/>
        </w:rPr>
        <w:t>В условиях общей экономической нестабильности, возросшей межбанко</w:t>
      </w:r>
      <w:r w:rsidRPr="001D5163">
        <w:rPr>
          <w:rFonts w:ascii="Times New Roman" w:hAnsi="Times New Roman" w:cs="Times New Roman"/>
        </w:rPr>
        <w:t>в</w:t>
      </w:r>
      <w:r w:rsidRPr="001D5163">
        <w:rPr>
          <w:rFonts w:ascii="Times New Roman" w:hAnsi="Times New Roman" w:cs="Times New Roman"/>
        </w:rPr>
        <w:t>ской конкуренции</w:t>
      </w:r>
      <w:r w:rsidR="00F3213D">
        <w:rPr>
          <w:rFonts w:ascii="Times New Roman" w:hAnsi="Times New Roman" w:cs="Times New Roman"/>
        </w:rPr>
        <w:t xml:space="preserve"> </w:t>
      </w:r>
      <w:r w:rsidRPr="001D5163">
        <w:rPr>
          <w:rFonts w:ascii="Times New Roman" w:hAnsi="Times New Roman" w:cs="Times New Roman"/>
        </w:rPr>
        <w:t>и снижения доходности классических банковских оп</w:t>
      </w:r>
      <w:r w:rsidRPr="001D5163">
        <w:rPr>
          <w:rFonts w:ascii="Times New Roman" w:hAnsi="Times New Roman" w:cs="Times New Roman"/>
        </w:rPr>
        <w:t>е</w:t>
      </w:r>
      <w:r w:rsidRPr="001D5163">
        <w:rPr>
          <w:rFonts w:ascii="Times New Roman" w:hAnsi="Times New Roman" w:cs="Times New Roman"/>
        </w:rPr>
        <w:t>раций применение маркетинга в</w:t>
      </w:r>
      <w:r w:rsidR="00817DD1">
        <w:rPr>
          <w:rFonts w:ascii="Times New Roman" w:hAnsi="Times New Roman" w:cs="Times New Roman"/>
          <w:lang w:val="en-US"/>
        </w:rPr>
        <w:t xml:space="preserve"> </w:t>
      </w:r>
      <w:r w:rsidRPr="001D5163">
        <w:rPr>
          <w:rFonts w:ascii="Times New Roman" w:hAnsi="Times New Roman" w:cs="Times New Roman"/>
        </w:rPr>
        <w:t>банковской деятельности приобретает первостепенное значение.</w:t>
      </w:r>
    </w:p>
    <w:sectPr w:rsidR="004E550C" w:rsidRPr="001D5163" w:rsidSect="00F3213D">
      <w:pgSz w:w="16838" w:h="11906" w:orient="landscape"/>
      <w:pgMar w:top="567" w:right="567" w:bottom="851" w:left="709" w:header="709" w:footer="709" w:gutter="0"/>
      <w:cols w:num="2" w:space="13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autoHyphenation/>
  <w:drawingGridHorizontalSpacing w:val="110"/>
  <w:displayHorizontalDrawingGridEvery w:val="2"/>
  <w:characterSpacingControl w:val="doNotCompress"/>
  <w:compat/>
  <w:rsids>
    <w:rsidRoot w:val="000F6EB6"/>
    <w:rsid w:val="000F6EB6"/>
    <w:rsid w:val="0015754F"/>
    <w:rsid w:val="001D5163"/>
    <w:rsid w:val="00475235"/>
    <w:rsid w:val="004E550C"/>
    <w:rsid w:val="00691E50"/>
    <w:rsid w:val="00817DD1"/>
    <w:rsid w:val="00BB589B"/>
    <w:rsid w:val="00EE0341"/>
    <w:rsid w:val="00F32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6EB6"/>
    <w:pPr>
      <w:spacing w:after="0" w:line="240" w:lineRule="auto"/>
    </w:pPr>
  </w:style>
  <w:style w:type="character" w:styleId="a4">
    <w:name w:val="line number"/>
    <w:basedOn w:val="a0"/>
    <w:uiPriority w:val="99"/>
    <w:semiHidden/>
    <w:unhideWhenUsed/>
    <w:rsid w:val="001D51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4C1C7C-0B2A-400C-9315-D84D57F14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2097</Words>
  <Characters>11958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4</cp:revision>
  <dcterms:created xsi:type="dcterms:W3CDTF">2009-02-18T20:29:00Z</dcterms:created>
  <dcterms:modified xsi:type="dcterms:W3CDTF">2010-01-25T07:37:00Z</dcterms:modified>
</cp:coreProperties>
</file>